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AB" w:rsidRPr="00DF3688" w:rsidRDefault="00C430AB" w:rsidP="00C43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Harmonogram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688">
        <w:rPr>
          <w:rFonts w:ascii="Times New Roman" w:hAnsi="Times New Roman" w:cs="Times New Roman"/>
          <w:b/>
          <w:sz w:val="28"/>
          <w:szCs w:val="28"/>
        </w:rPr>
        <w:t>konkursu dla szkół muzycznych I stopnia                                     „Polska z Chaczaturianem - 3”</w:t>
      </w:r>
    </w:p>
    <w:p w:rsidR="00C430AB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6EE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– 9:55 – Próby akustyczne grupa I</w:t>
      </w:r>
    </w:p>
    <w:p w:rsidR="00C430AB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11:15 – Przesłuchania</w:t>
      </w:r>
    </w:p>
    <w:p w:rsidR="00C430AB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11:20 – 11:55 – Próby akustyczne grupa II</w:t>
      </w:r>
    </w:p>
    <w:p w:rsidR="00C430AB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12:45 – Przesłuchania</w:t>
      </w:r>
    </w:p>
    <w:p w:rsidR="00C430AB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15:00 – Wywieszenie listy laureatów, wyróżnionych i programu koncertu   </w:t>
      </w:r>
    </w:p>
    <w:p w:rsidR="00C430AB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laureatów.</w:t>
      </w:r>
    </w:p>
    <w:p w:rsidR="00C430AB" w:rsidRPr="00CB76EE" w:rsidRDefault="00C430AB" w:rsidP="00C430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Uroczyste rozdanie nagród i koncert laureatów.</w:t>
      </w:r>
    </w:p>
    <w:p w:rsidR="00BB2082" w:rsidRDefault="00BB2082"/>
    <w:sectPr w:rsidR="00BB2082" w:rsidSect="00847DF4">
      <w:pgSz w:w="11907" w:h="1701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B"/>
    <w:rsid w:val="00566CDF"/>
    <w:rsid w:val="00710842"/>
    <w:rsid w:val="00847DF4"/>
    <w:rsid w:val="009C7D4F"/>
    <w:rsid w:val="00BB2082"/>
    <w:rsid w:val="00C430AB"/>
    <w:rsid w:val="00D571DE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7B88-AFF5-4E65-BFBB-7F273B6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2019-05-13T14:08:00Z</dcterms:created>
  <dcterms:modified xsi:type="dcterms:W3CDTF">2019-05-13T14:08:00Z</dcterms:modified>
</cp:coreProperties>
</file>